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85FE" w14:textId="5513EF06" w:rsidR="00590109" w:rsidRPr="00EF3609" w:rsidRDefault="00590109">
      <w:pPr>
        <w:rPr>
          <w:rFonts w:ascii="Times New Roman" w:hAnsi="Times New Roman" w:cs="Times New Roman"/>
          <w:sz w:val="24"/>
          <w:szCs w:val="24"/>
        </w:rPr>
      </w:pPr>
    </w:p>
    <w:p w14:paraId="78C59C9B" w14:textId="5015E7EF" w:rsidR="00BE73B4" w:rsidRPr="00EF3609" w:rsidRDefault="00BE73B4">
      <w:pPr>
        <w:rPr>
          <w:rFonts w:ascii="Times New Roman" w:hAnsi="Times New Roman" w:cs="Times New Roman"/>
          <w:sz w:val="24"/>
          <w:szCs w:val="24"/>
        </w:rPr>
      </w:pPr>
    </w:p>
    <w:p w14:paraId="13330F9F" w14:textId="77777777" w:rsidR="00BE73B4" w:rsidRPr="00EF3609" w:rsidRDefault="00BE73B4" w:rsidP="00BE73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b/>
          <w:sz w:val="24"/>
          <w:szCs w:val="24"/>
          <w:lang w:val="ro-RO"/>
        </w:rPr>
        <w:t>ANUNȚ DE PARTICIPARE</w:t>
      </w:r>
    </w:p>
    <w:p w14:paraId="28EB0853" w14:textId="54E77609" w:rsidR="00BE73B4" w:rsidRPr="00EF3609" w:rsidRDefault="00BE73B4" w:rsidP="00BE73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b/>
          <w:sz w:val="24"/>
          <w:szCs w:val="24"/>
          <w:lang w:val="ro-RO"/>
        </w:rPr>
        <w:t>pentru acordarea finanțărilor nerambursabile din bugetul propriu al Comunei Sărățeni pe anul 20</w:t>
      </w:r>
      <w:r w:rsidR="00E54216" w:rsidRPr="00EF3609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Pr="00EF36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activități non-profit de interes local</w:t>
      </w:r>
    </w:p>
    <w:p w14:paraId="5BAB2F84" w14:textId="77777777" w:rsidR="00BE73B4" w:rsidRPr="00EF3609" w:rsidRDefault="00BE73B4" w:rsidP="00BE73B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14AD336" w14:textId="3D00727E" w:rsidR="00BE73B4" w:rsidRPr="00EF3609" w:rsidRDefault="00BE73B4" w:rsidP="00D701C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1. Autoritatea finanțatoare: Comuna Sărățeni, cu sediul în localitatea Sărățeni, nr. 75/B, județul Mureș, codul fiscal </w:t>
      </w:r>
      <w:r w:rsidR="00382FB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6355476, telefon 0265/573001, fax 0265/573001, web www.sarateni.ro și e-mail sarateni@cjmures.ro. </w:t>
      </w:r>
    </w:p>
    <w:p w14:paraId="3E95ACE9" w14:textId="77777777" w:rsidR="00BE73B4" w:rsidRPr="00EF3609" w:rsidRDefault="00BE73B4" w:rsidP="00D701C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t>2. Reglementări legale incidente, privind acordarea de finanțări nerambursabile:</w:t>
      </w:r>
    </w:p>
    <w:p w14:paraId="0F174EE0" w14:textId="745899AA" w:rsidR="00BE73B4" w:rsidRPr="00EF3609" w:rsidRDefault="00BE73B4" w:rsidP="00BE73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sym w:font="Symbol" w:char="F0B7"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 Legea nr. 350/2005 privind regimul finanțărilor nerambursabile din fonduri publice alocate pentru activități non-profit de interes general, cu modificările și completările ulterioare</w:t>
      </w:r>
      <w:r w:rsidR="00E54216" w:rsidRPr="00EF3609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F026862" w14:textId="77777777" w:rsidR="007831D0" w:rsidRPr="00EF3609" w:rsidRDefault="007831D0" w:rsidP="00783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sym w:font="Symbol" w:char="F0B7"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 Ordonanța Guvernului nr. 82/2001 privind stabilirea unor forme de sprijin financiar pentru unitățile de cult aparținând cultelor religioase recunoscute din România, republicată, cu modificările și completările ulterioare, respectiv Hotărârea Guvernului nr.1470/2002, privind aprobarea Normelor metodologice pentru aplicarea Ordonanței Guvernului nr.82/2001, republicată; </w:t>
      </w:r>
    </w:p>
    <w:p w14:paraId="1A0937BB" w14:textId="77777777" w:rsidR="00382FB6" w:rsidRDefault="007831D0" w:rsidP="00D701C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3. Domeniile pentru care se acordă finanțări nerambursabile din bugetul propriu al Comunei Sărățeni pe anul 2021, pentru activități non-profit de interes local, sunt: </w:t>
      </w:r>
      <w:r w:rsidR="00382FB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A6B2B9A" w14:textId="0DDFE787" w:rsidR="007831D0" w:rsidRPr="00EF3609" w:rsidRDefault="009E3A17" w:rsidP="00D701C6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831D0"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. culte religioase recunoscute conform legii. </w:t>
      </w:r>
    </w:p>
    <w:p w14:paraId="13315B2A" w14:textId="3AFF06B2" w:rsidR="00D045F3" w:rsidRPr="009E3A17" w:rsidRDefault="007831D0" w:rsidP="009E3A1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t>4. Sum</w:t>
      </w:r>
      <w:r w:rsidR="00382FB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 pus</w:t>
      </w:r>
      <w:r w:rsidR="00382FB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 la dispoziție pentru finanțarea activităților non-profit de interes local pentru anul 2021, conform Hotărârii Consiliului Local nr. 2</w:t>
      </w:r>
      <w:r w:rsidR="0050569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>/2021 privind aprobarea Bugetului local al Comunei Sărățeni pe anul 2021</w:t>
      </w:r>
      <w:r w:rsidR="00D045F3">
        <w:rPr>
          <w:rFonts w:ascii="Times New Roman" w:hAnsi="Times New Roman" w:cs="Times New Roman"/>
          <w:sz w:val="24"/>
          <w:szCs w:val="24"/>
          <w:lang w:val="ro-RO"/>
        </w:rPr>
        <w:t>, sunt următoare</w:t>
      </w:r>
    </w:p>
    <w:p w14:paraId="7B723F57" w14:textId="35812770" w:rsidR="00D045F3" w:rsidRPr="00EF3609" w:rsidRDefault="00D045F3" w:rsidP="00783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701C6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-15,000 lei pentru domeniul culte religioase recunoscute conform legii;</w:t>
      </w:r>
    </w:p>
    <w:p w14:paraId="427ACFC5" w14:textId="5C891562" w:rsidR="007831D0" w:rsidRPr="00EF3609" w:rsidRDefault="007831D0" w:rsidP="00D701C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t>5. Durata derulării proiectelor: anul 2021</w:t>
      </w:r>
    </w:p>
    <w:p w14:paraId="60EA2ADC" w14:textId="77777777" w:rsidR="00D045F3" w:rsidRDefault="00D045F3" w:rsidP="00783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EB513A" w14:textId="347AAA75" w:rsidR="007831D0" w:rsidRPr="00524427" w:rsidRDefault="007831D0" w:rsidP="00D701C6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t>6. Documentația de solicitare a finanțării nerambursabile poate fi accesată pe site-ul Comunei Sărățeni  la secțiunea Știri/Anunțuri</w:t>
      </w:r>
      <w:r w:rsidR="00F93C2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sau se poate procura de la sediul Comunei </w:t>
      </w:r>
      <w:r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Sărățeni – dna. </w:t>
      </w:r>
      <w:r w:rsidRPr="00524427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Salat Ella </w:t>
      </w:r>
      <w:r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- consilier. </w:t>
      </w:r>
    </w:p>
    <w:p w14:paraId="6DB97050" w14:textId="08B2851B" w:rsidR="007831D0" w:rsidRPr="00524427" w:rsidRDefault="007831D0" w:rsidP="00D701C6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7. Solicitanții vor putea depune documentația prevăzută în Ghidul solicitanților, la secretariatul Comunei Sărățeni, situat în comuna Sărățeni nr. 7</w:t>
      </w:r>
      <w:r w:rsidR="00EF3609"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/B,</w:t>
      </w:r>
      <w:r w:rsidR="00382FB6"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zilele de lucru</w:t>
      </w:r>
      <w:r w:rsidR="00110E94"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între</w:t>
      </w:r>
      <w:r w:rsidR="00382FB6"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orelele 9.00-15.00</w:t>
      </w:r>
      <w:r w:rsidR="00F93C2B"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82FB6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Termenul</w:t>
      </w:r>
      <w:r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limită de depunere</w:t>
      </w:r>
      <w:r w:rsidR="00110E94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este</w:t>
      </w:r>
      <w:r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10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F50CEC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10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noiembrie</w:t>
      </w:r>
      <w:r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ora </w:t>
      </w:r>
      <w:r w:rsidR="00382FB6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15.00</w:t>
      </w:r>
      <w:r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DB497C7" w14:textId="33D8D76C" w:rsidR="007831D0" w:rsidRPr="00524427" w:rsidRDefault="007831D0" w:rsidP="00D701C6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8. Evaluarea și selecția proiectelor în vederea obținerii finanțării nerambursabile se va face în perioada </w:t>
      </w:r>
      <w:r w:rsidR="003410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="00F50CEC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4069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</w:t>
      </w:r>
      <w:r w:rsidR="00524427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</w:t>
      </w:r>
      <w:r w:rsidR="00434069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embrie</w:t>
      </w:r>
      <w:r w:rsidR="00F50CEC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45F3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="00F50CEC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4069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3410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="00D045F3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4069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</w:t>
      </w:r>
      <w:r w:rsidR="00524427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</w:t>
      </w:r>
      <w:r w:rsidR="00434069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embrie </w:t>
      </w:r>
      <w:r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2021 de către Comisiile de evaluare și selecționare constituite prin Dispoziția Primarului Comunei Sărățeni, pentru fiecare domeniu în parte. Comunicarea rezultatelor va avea loc la data de </w:t>
      </w:r>
      <w:r w:rsidR="00434069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19</w:t>
      </w:r>
      <w:r w:rsidR="00F50CEC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4069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</w:t>
      </w:r>
      <w:r w:rsidR="00524427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</w:t>
      </w:r>
      <w:r w:rsidR="00434069"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embrie</w:t>
      </w:r>
      <w:r w:rsidRPr="005244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2021.</w:t>
      </w:r>
    </w:p>
    <w:p w14:paraId="12EAEAD5" w14:textId="0E341054" w:rsidR="004775AF" w:rsidRPr="00524427" w:rsidRDefault="00EF3609" w:rsidP="00D701C6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="007831D0"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În termen de 30 de zile de la data  încheierii contractului, Comisia de evaluare și selecționare va aduce la cunoștință publică anunțul de atribuire al contractului.</w:t>
      </w:r>
    </w:p>
    <w:p w14:paraId="5BC004FF" w14:textId="49A061A2" w:rsidR="007831D0" w:rsidRPr="00524427" w:rsidRDefault="004775AF" w:rsidP="00EF3609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Detalii</w:t>
      </w:r>
      <w:r w:rsidR="00EF3609"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suplimentare se pot obține la sediul Comunei Sărățeni, la punctele de contract menționate anterior.</w:t>
      </w:r>
      <w:r w:rsidR="007831D0" w:rsidRPr="0052442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171E835E" w14:textId="77777777" w:rsidR="007831D0" w:rsidRPr="00524427" w:rsidRDefault="007831D0" w:rsidP="007831D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425C65C8" w14:textId="77777777" w:rsidR="007831D0" w:rsidRPr="00EF3609" w:rsidRDefault="007831D0" w:rsidP="00783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06323C" w14:textId="0245519C" w:rsidR="007831D0" w:rsidRPr="00EF3609" w:rsidRDefault="00A7692B" w:rsidP="00783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Primar</w:t>
      </w:r>
    </w:p>
    <w:p w14:paraId="3B9CBB8B" w14:textId="56375073" w:rsidR="00A7692B" w:rsidRPr="00EF3609" w:rsidRDefault="00A7692B" w:rsidP="00783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ab/>
        <w:t>Bir</w:t>
      </w:r>
      <w:r w:rsidRPr="00EF3609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 Csaba</w:t>
      </w:r>
    </w:p>
    <w:p w14:paraId="4406586B" w14:textId="77777777" w:rsidR="007831D0" w:rsidRPr="00EF3609" w:rsidRDefault="007831D0" w:rsidP="00783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B09FA9" w14:textId="77777777" w:rsidR="007831D0" w:rsidRPr="00EF3609" w:rsidRDefault="007831D0" w:rsidP="00783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6F9EF4" w14:textId="1C31DC65" w:rsidR="00BE73B4" w:rsidRPr="00EF3609" w:rsidRDefault="00BE73B4">
      <w:pPr>
        <w:rPr>
          <w:rFonts w:ascii="Times New Roman" w:hAnsi="Times New Roman" w:cs="Times New Roman"/>
          <w:sz w:val="24"/>
          <w:szCs w:val="24"/>
        </w:rPr>
      </w:pPr>
    </w:p>
    <w:p w14:paraId="3FE0DBF1" w14:textId="77777777" w:rsidR="00BE73B4" w:rsidRPr="00EF3609" w:rsidRDefault="00BE73B4">
      <w:pPr>
        <w:rPr>
          <w:rFonts w:ascii="Times New Roman" w:hAnsi="Times New Roman" w:cs="Times New Roman"/>
          <w:sz w:val="24"/>
          <w:szCs w:val="24"/>
        </w:rPr>
      </w:pPr>
    </w:p>
    <w:sectPr w:rsidR="00BE73B4" w:rsidRPr="00EF3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549D" w14:textId="77777777" w:rsidR="00C54FF4" w:rsidRDefault="00C54FF4" w:rsidP="006479B8">
      <w:pPr>
        <w:spacing w:after="0" w:line="240" w:lineRule="auto"/>
      </w:pPr>
      <w:r>
        <w:separator/>
      </w:r>
    </w:p>
  </w:endnote>
  <w:endnote w:type="continuationSeparator" w:id="0">
    <w:p w14:paraId="67A93A18" w14:textId="77777777" w:rsidR="00C54FF4" w:rsidRDefault="00C54FF4" w:rsidP="0064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99BC" w14:textId="77777777" w:rsidR="006479B8" w:rsidRDefault="00647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DD02" w14:textId="77777777" w:rsidR="006479B8" w:rsidRDefault="00647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9F1D" w14:textId="77777777" w:rsidR="006479B8" w:rsidRDefault="0064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BB48" w14:textId="77777777" w:rsidR="00C54FF4" w:rsidRDefault="00C54FF4" w:rsidP="006479B8">
      <w:pPr>
        <w:spacing w:after="0" w:line="240" w:lineRule="auto"/>
      </w:pPr>
      <w:r>
        <w:separator/>
      </w:r>
    </w:p>
  </w:footnote>
  <w:footnote w:type="continuationSeparator" w:id="0">
    <w:p w14:paraId="33628AC2" w14:textId="77777777" w:rsidR="00C54FF4" w:rsidRDefault="00C54FF4" w:rsidP="0064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0285" w14:textId="77777777" w:rsidR="006479B8" w:rsidRDefault="00647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B21A" w14:textId="60751B92" w:rsidR="006479B8" w:rsidRDefault="006479B8" w:rsidP="006479B8">
    <w:pPr>
      <w:spacing w:after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78FCC071" wp14:editId="1A0582BC">
          <wp:extent cx="52387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05D72" w14:textId="77777777" w:rsidR="006479B8" w:rsidRDefault="006479B8" w:rsidP="006479B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ROMÂNIA</w:t>
    </w:r>
  </w:p>
  <w:p w14:paraId="71DDBB9F" w14:textId="77777777" w:rsidR="006479B8" w:rsidRDefault="006479B8" w:rsidP="006479B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JUD</w:t>
    </w:r>
    <w:r>
      <w:rPr>
        <w:rFonts w:ascii="Times New Roman" w:hAnsi="Times New Roman" w:cs="Times New Roman"/>
        <w:b/>
        <w:bCs/>
        <w:sz w:val="24"/>
        <w:szCs w:val="24"/>
        <w:lang w:val="ro-RO"/>
      </w:rPr>
      <w:t>EȚUL</w:t>
    </w:r>
    <w:r>
      <w:rPr>
        <w:rFonts w:ascii="Times New Roman" w:hAnsi="Times New Roman" w:cs="Times New Roman"/>
        <w:b/>
        <w:bCs/>
        <w:sz w:val="24"/>
        <w:szCs w:val="24"/>
      </w:rPr>
      <w:t xml:space="preserve"> MUREȘ</w:t>
    </w:r>
  </w:p>
  <w:p w14:paraId="6273C177" w14:textId="77777777" w:rsidR="006479B8" w:rsidRDefault="006479B8" w:rsidP="006479B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COMUNA SĂRĂȚENI</w:t>
    </w:r>
  </w:p>
  <w:p w14:paraId="0DD1D211" w14:textId="77777777" w:rsidR="006479B8" w:rsidRDefault="006479B8" w:rsidP="006479B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Tel-fax: 0265/573001</w:t>
    </w:r>
  </w:p>
  <w:p w14:paraId="457495DD" w14:textId="77777777" w:rsidR="006479B8" w:rsidRDefault="006479B8" w:rsidP="006479B8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4"/>
        <w:szCs w:val="24"/>
      </w:rPr>
      <w:t>www.sarateni.ro, sarateni@cjmures.ro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1533" w14:textId="77777777" w:rsidR="006479B8" w:rsidRDefault="00647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8"/>
    <w:rsid w:val="000551B1"/>
    <w:rsid w:val="00110E94"/>
    <w:rsid w:val="001E3A15"/>
    <w:rsid w:val="001F2C9E"/>
    <w:rsid w:val="00243305"/>
    <w:rsid w:val="002661E0"/>
    <w:rsid w:val="00332CDC"/>
    <w:rsid w:val="003410C1"/>
    <w:rsid w:val="00382FB6"/>
    <w:rsid w:val="00434069"/>
    <w:rsid w:val="004775AF"/>
    <w:rsid w:val="004B128F"/>
    <w:rsid w:val="00505695"/>
    <w:rsid w:val="00524427"/>
    <w:rsid w:val="00590109"/>
    <w:rsid w:val="006479B8"/>
    <w:rsid w:val="00677250"/>
    <w:rsid w:val="007831D0"/>
    <w:rsid w:val="00791408"/>
    <w:rsid w:val="007C57AF"/>
    <w:rsid w:val="008725A3"/>
    <w:rsid w:val="009E182E"/>
    <w:rsid w:val="009E3A17"/>
    <w:rsid w:val="00A703AA"/>
    <w:rsid w:val="00A7692B"/>
    <w:rsid w:val="00AD1A5E"/>
    <w:rsid w:val="00AF6CDF"/>
    <w:rsid w:val="00BE73B4"/>
    <w:rsid w:val="00C223C7"/>
    <w:rsid w:val="00C54FF4"/>
    <w:rsid w:val="00CE5A23"/>
    <w:rsid w:val="00D015FA"/>
    <w:rsid w:val="00D045F3"/>
    <w:rsid w:val="00D701C6"/>
    <w:rsid w:val="00DC7202"/>
    <w:rsid w:val="00E54216"/>
    <w:rsid w:val="00EF3609"/>
    <w:rsid w:val="00F50CEC"/>
    <w:rsid w:val="00F93C2B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9944"/>
  <w15:chartTrackingRefBased/>
  <w15:docId w15:val="{BEE581DF-DC79-4B78-ADBF-09672F9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9B8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6479B8"/>
  </w:style>
  <w:style w:type="paragraph" w:styleId="Footer">
    <w:name w:val="footer"/>
    <w:basedOn w:val="Normal"/>
    <w:link w:val="FooterChar"/>
    <w:uiPriority w:val="99"/>
    <w:unhideWhenUsed/>
    <w:rsid w:val="006479B8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64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1B53-6D12-4D66-87D0-877BD372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</dc:creator>
  <cp:keywords/>
  <dc:description/>
  <cp:lastModifiedBy>Kiraly Katalin</cp:lastModifiedBy>
  <cp:revision>17</cp:revision>
  <dcterms:created xsi:type="dcterms:W3CDTF">2021-06-10T10:43:00Z</dcterms:created>
  <dcterms:modified xsi:type="dcterms:W3CDTF">2021-09-27T10:10:00Z</dcterms:modified>
</cp:coreProperties>
</file>